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000" w14:textId="77777777" w:rsidR="00262CE5" w:rsidRDefault="00C85352">
      <w:pPr>
        <w:ind w:firstLine="709"/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Требования к оформлению материалов конференции</w:t>
      </w:r>
    </w:p>
    <w:p w14:paraId="06000000" w14:textId="77777777" w:rsidR="00262CE5" w:rsidRDefault="00C85352">
      <w:pPr>
        <w:rPr>
          <w:rFonts w:ascii="Times New Roman" w:hAnsi="Times New Roman"/>
        </w:rPr>
      </w:pPr>
      <w:r>
        <w:rPr>
          <w:rFonts w:ascii="Times New Roman" w:hAnsi="Times New Roman"/>
        </w:rPr>
        <w:t>Рассматривается два вида докладов: доклад-выступление с презентацией или стендовый доклад</w:t>
      </w:r>
    </w:p>
    <w:p w14:paraId="07000000" w14:textId="77777777" w:rsidR="00262CE5" w:rsidRDefault="00C8535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Доклад-выступление с презентацией: </w:t>
      </w:r>
      <w:r>
        <w:rPr>
          <w:rFonts w:ascii="Times New Roman" w:hAnsi="Times New Roman"/>
        </w:rPr>
        <w:t>Доклады предоставляются текстовом варианте, а также в форме компьютерной презентации.</w:t>
      </w:r>
    </w:p>
    <w:p w14:paraId="08000000" w14:textId="77777777" w:rsidR="00262CE5" w:rsidRDefault="00C8535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Стендовый доклад: </w:t>
      </w:r>
      <w:r>
        <w:rPr>
          <w:rFonts w:ascii="Times New Roman" w:hAnsi="Times New Roman"/>
        </w:rPr>
        <w:t>Докладчик готовит материалы в текстовом виде для размещения на стенде и высылает их оргкомитету конференции.</w:t>
      </w:r>
    </w:p>
    <w:p w14:paraId="09000000" w14:textId="77777777" w:rsidR="00262CE5" w:rsidRDefault="00C85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Текстовые материалы готовятся с использованием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Word</w:t>
      </w:r>
      <w:proofErr w:type="spellEnd"/>
      <w:r>
        <w:rPr>
          <w:rFonts w:ascii="Times New Roman" w:hAnsi="Times New Roman"/>
        </w:rPr>
        <w:t xml:space="preserve"> и сохраняются в формате </w:t>
      </w:r>
      <w:proofErr w:type="spellStart"/>
      <w:r>
        <w:rPr>
          <w:rFonts w:ascii="Times New Roman" w:hAnsi="Times New Roman"/>
        </w:rPr>
        <w:t>rtf</w:t>
      </w:r>
      <w:proofErr w:type="spellEnd"/>
      <w:r>
        <w:rPr>
          <w:rFonts w:ascii="Times New Roman" w:hAnsi="Times New Roman"/>
        </w:rPr>
        <w:t>.</w:t>
      </w:r>
    </w:p>
    <w:p w14:paraId="0A000000" w14:textId="77777777" w:rsidR="00262CE5" w:rsidRDefault="00C853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Презентации выполняются MS </w:t>
      </w:r>
      <w:proofErr w:type="spellStart"/>
      <w:r>
        <w:rPr>
          <w:rFonts w:ascii="Times New Roman" w:hAnsi="Times New Roman"/>
        </w:rPr>
        <w:t>PowerPoint</w:t>
      </w:r>
      <w:proofErr w:type="spellEnd"/>
      <w:r>
        <w:rPr>
          <w:rFonts w:ascii="Times New Roman" w:hAnsi="Times New Roman"/>
        </w:rPr>
        <w:t>.</w:t>
      </w:r>
    </w:p>
    <w:p w14:paraId="0B000000" w14:textId="77777777" w:rsidR="00262CE5" w:rsidRDefault="00C85352">
      <w:pPr>
        <w:rPr>
          <w:rFonts w:ascii="Times New Roman" w:hAnsi="Times New Roman"/>
        </w:rPr>
      </w:pPr>
      <w:r>
        <w:rPr>
          <w:rFonts w:ascii="Times New Roman" w:hAnsi="Times New Roman"/>
        </w:rPr>
        <w:t>Распределение докладов по видам осуществляет модератор секции с учетом пожеланий докладчиков.</w:t>
      </w:r>
    </w:p>
    <w:p w14:paraId="0C000000" w14:textId="77777777" w:rsidR="00262CE5" w:rsidRDefault="00C85352">
      <w:pPr>
        <w:tabs>
          <w:tab w:val="left" w:pos="6423"/>
        </w:tabs>
        <w:rPr>
          <w:rFonts w:ascii="Times New Roman" w:hAnsi="Times New Roman"/>
        </w:rPr>
      </w:pPr>
      <w:r>
        <w:rPr>
          <w:rFonts w:ascii="Times New Roman" w:hAnsi="Times New Roman"/>
        </w:rPr>
        <w:t>Регламент выступления на секции –10 минут.</w:t>
      </w:r>
      <w:r>
        <w:rPr>
          <w:rFonts w:ascii="Times New Roman" w:hAnsi="Times New Roman"/>
        </w:rPr>
        <w:tab/>
      </w:r>
    </w:p>
    <w:p w14:paraId="0D000000" w14:textId="77777777" w:rsidR="00262CE5" w:rsidRDefault="00262CE5">
      <w:pPr>
        <w:tabs>
          <w:tab w:val="left" w:pos="6423"/>
        </w:tabs>
        <w:rPr>
          <w:rFonts w:ascii="Times New Roman" w:hAnsi="Times New Roman"/>
        </w:rPr>
      </w:pPr>
    </w:p>
    <w:p w14:paraId="0E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оформлению доклада</w:t>
      </w:r>
    </w:p>
    <w:p w14:paraId="0F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Шрифт –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 размер – 14, интервал – 1,5. Поля («Обычное пользовательское значение»): верхнее – 2 см, нижнее – 2 см, левое – 3 см, правое – 1,5 см. Абзацный отступ – 1,25 см. Формат .</w:t>
      </w:r>
      <w:proofErr w:type="spellStart"/>
      <w:r>
        <w:rPr>
          <w:rFonts w:ascii="Times New Roman" w:hAnsi="Times New Roman"/>
        </w:rPr>
        <w:t>doc</w:t>
      </w:r>
      <w:proofErr w:type="spellEnd"/>
      <w:r>
        <w:rPr>
          <w:rFonts w:ascii="Times New Roman" w:hAnsi="Times New Roman"/>
        </w:rPr>
        <w:t xml:space="preserve"> или .</w:t>
      </w:r>
      <w:proofErr w:type="spellStart"/>
      <w:r>
        <w:rPr>
          <w:rFonts w:ascii="Times New Roman" w:hAnsi="Times New Roman"/>
        </w:rPr>
        <w:t>docx</w:t>
      </w:r>
      <w:proofErr w:type="spellEnd"/>
      <w:r>
        <w:rPr>
          <w:rFonts w:ascii="Times New Roman" w:hAnsi="Times New Roman"/>
        </w:rPr>
        <w:t xml:space="preserve">. </w:t>
      </w:r>
    </w:p>
    <w:p w14:paraId="10000000" w14:textId="77777777" w:rsidR="00262CE5" w:rsidRDefault="00262CE5">
      <w:pPr>
        <w:ind w:firstLine="709"/>
        <w:contextualSpacing/>
        <w:rPr>
          <w:rFonts w:ascii="Times New Roman" w:hAnsi="Times New Roman"/>
        </w:rPr>
      </w:pPr>
    </w:p>
    <w:p w14:paraId="11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Обязательные разделы:</w:t>
      </w:r>
    </w:p>
    <w:p w14:paraId="12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Название доклада</w:t>
      </w:r>
      <w:r>
        <w:rPr>
          <w:rFonts w:ascii="Times New Roman" w:hAnsi="Times New Roman"/>
        </w:rPr>
        <w:t xml:space="preserve"> – по центру, заглавными буквами.</w:t>
      </w:r>
    </w:p>
    <w:p w14:paraId="13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Инициалы и фамилия автора(</w:t>
      </w:r>
      <w:proofErr w:type="spellStart"/>
      <w:r>
        <w:rPr>
          <w:rFonts w:ascii="Times New Roman" w:hAnsi="Times New Roman"/>
          <w:b/>
        </w:rPr>
        <w:t>ов</w:t>
      </w:r>
      <w:proofErr w:type="spellEnd"/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– слева, полужирным шрифтом.</w:t>
      </w:r>
    </w:p>
    <w:p w14:paraId="14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Ключевые слова</w:t>
      </w:r>
      <w:r>
        <w:rPr>
          <w:rFonts w:ascii="Times New Roman" w:hAnsi="Times New Roman"/>
        </w:rPr>
        <w:t xml:space="preserve"> – по ширине.</w:t>
      </w:r>
    </w:p>
    <w:p w14:paraId="15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Аннотация</w:t>
      </w:r>
      <w:r>
        <w:rPr>
          <w:rFonts w:ascii="Times New Roman" w:hAnsi="Times New Roman"/>
        </w:rPr>
        <w:t xml:space="preserve"> – не менее 100 символов.</w:t>
      </w:r>
    </w:p>
    <w:p w14:paraId="16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Сведения об авторе</w:t>
      </w:r>
      <w:r>
        <w:rPr>
          <w:rFonts w:ascii="Times New Roman" w:hAnsi="Times New Roman"/>
        </w:rPr>
        <w:t xml:space="preserve"> (ученая степень, звание, должность, место работы,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) – обычным шрифтом после инициалов автора.</w:t>
      </w:r>
    </w:p>
    <w:p w14:paraId="17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Текст статьи</w:t>
      </w:r>
      <w:r>
        <w:rPr>
          <w:rFonts w:ascii="Times New Roman" w:hAnsi="Times New Roman"/>
        </w:rPr>
        <w:t xml:space="preserve"> – 14 кегль, выравнивание по ширине, 1,5 интервал.</w:t>
      </w:r>
    </w:p>
    <w:p w14:paraId="18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Список использованной литературы</w:t>
      </w:r>
      <w:r>
        <w:rPr>
          <w:rFonts w:ascii="Times New Roman" w:hAnsi="Times New Roman"/>
        </w:rPr>
        <w:t>:</w:t>
      </w:r>
    </w:p>
    <w:p w14:paraId="19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– по центру полужирным шрифтом «</w:t>
      </w:r>
      <w:r>
        <w:rPr>
          <w:rFonts w:ascii="Times New Roman" w:hAnsi="Times New Roman"/>
          <w:b/>
        </w:rPr>
        <w:t>Литература</w:t>
      </w:r>
      <w:r>
        <w:rPr>
          <w:rFonts w:ascii="Times New Roman" w:hAnsi="Times New Roman"/>
        </w:rPr>
        <w:t>»;</w:t>
      </w:r>
    </w:p>
    <w:p w14:paraId="1A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– перечень использованных источников (нумерованный список), 12 кеглем.</w:t>
      </w:r>
    </w:p>
    <w:p w14:paraId="1B000000" w14:textId="77777777" w:rsidR="00262CE5" w:rsidRDefault="00262CE5">
      <w:pPr>
        <w:ind w:firstLine="709"/>
        <w:contextualSpacing/>
        <w:rPr>
          <w:rFonts w:ascii="Times New Roman" w:hAnsi="Times New Roman"/>
          <w:b/>
        </w:rPr>
      </w:pPr>
    </w:p>
    <w:p w14:paraId="1C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Название статьи, Инициалы и фамилия автора(</w:t>
      </w:r>
      <w:proofErr w:type="spellStart"/>
      <w:r>
        <w:rPr>
          <w:rFonts w:ascii="Times New Roman" w:hAnsi="Times New Roman"/>
          <w:b/>
        </w:rPr>
        <w:t>ов</w:t>
      </w:r>
      <w:proofErr w:type="spellEnd"/>
      <w:r>
        <w:rPr>
          <w:rFonts w:ascii="Times New Roman" w:hAnsi="Times New Roman"/>
          <w:b/>
        </w:rPr>
        <w:t>), Ключевые слова, Аннотация, Сведения об авторе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должны быть представлены на русском и английском языках (требования для размещения в РИНЦ</w:t>
      </w:r>
      <w:r>
        <w:rPr>
          <w:rFonts w:ascii="Times New Roman" w:hAnsi="Times New Roman"/>
        </w:rPr>
        <w:t>).</w:t>
      </w:r>
    </w:p>
    <w:p w14:paraId="1D000000" w14:textId="77777777" w:rsidR="00262CE5" w:rsidRDefault="00262CE5">
      <w:pPr>
        <w:ind w:firstLine="709"/>
        <w:contextualSpacing/>
        <w:rPr>
          <w:rFonts w:ascii="Times New Roman" w:hAnsi="Times New Roman"/>
        </w:rPr>
      </w:pPr>
    </w:p>
    <w:p w14:paraId="1E000000" w14:textId="77777777" w:rsidR="00262CE5" w:rsidRDefault="00C85352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Если в тексте доклада\статьи использованы графики, схемы или таблицы, их необходимо продублировать отдельным файлом графического формата (*.</w:t>
      </w:r>
      <w:proofErr w:type="spellStart"/>
      <w:r>
        <w:rPr>
          <w:rFonts w:ascii="Times New Roman" w:hAnsi="Times New Roman"/>
        </w:rPr>
        <w:t>jpeg</w:t>
      </w:r>
      <w:proofErr w:type="spellEnd"/>
      <w:r>
        <w:rPr>
          <w:rFonts w:ascii="Times New Roman" w:hAnsi="Times New Roman"/>
        </w:rPr>
        <w:t>, *.</w:t>
      </w:r>
      <w:proofErr w:type="spellStart"/>
      <w:r>
        <w:rPr>
          <w:rFonts w:ascii="Times New Roman" w:hAnsi="Times New Roman"/>
        </w:rPr>
        <w:t>png</w:t>
      </w:r>
      <w:proofErr w:type="spellEnd"/>
      <w:r>
        <w:rPr>
          <w:rFonts w:ascii="Times New Roman" w:hAnsi="Times New Roman"/>
        </w:rPr>
        <w:t xml:space="preserve"> и т.п.). Рисунки должны быть черно-белыми (или оттенки серого). Цветные изображения просьба не использовать.</w:t>
      </w:r>
    </w:p>
    <w:p w14:paraId="1F000000" w14:textId="77777777" w:rsidR="00262CE5" w:rsidRDefault="00262CE5">
      <w:pPr>
        <w:rPr>
          <w:rFonts w:ascii="Times New Roman" w:hAnsi="Times New Roman"/>
          <w:sz w:val="24"/>
        </w:rPr>
      </w:pPr>
    </w:p>
    <w:p w14:paraId="20000000" w14:textId="77777777" w:rsidR="00262CE5" w:rsidRDefault="0026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21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caps/>
          <w:color w:val="FF2D21"/>
          <w:u w:val="single"/>
        </w:rPr>
      </w:pPr>
      <w:r>
        <w:rPr>
          <w:rFonts w:ascii="Times New Roman" w:hAnsi="Times New Roman"/>
          <w:caps/>
        </w:rPr>
        <w:t>Образец оформления материалов конференции</w:t>
      </w:r>
    </w:p>
    <w:p w14:paraId="22000000" w14:textId="77777777" w:rsidR="00262CE5" w:rsidRDefault="0026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</w:rPr>
      </w:pPr>
    </w:p>
    <w:p w14:paraId="23000000" w14:textId="77777777" w:rsidR="00262CE5" w:rsidRDefault="0026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</w:rPr>
      </w:pPr>
    </w:p>
    <w:p w14:paraId="24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>
        <w:rPr>
          <w:rFonts w:ascii="Times New Roman" w:hAnsi="Times New Roman"/>
          <w:caps/>
        </w:rPr>
        <w:t xml:space="preserve">   </w:t>
      </w:r>
      <w:r>
        <w:rPr>
          <w:rFonts w:ascii="Times New Roman" w:hAnsi="Times New Roman"/>
          <w:b/>
          <w:caps/>
        </w:rPr>
        <w:t>Название доклада</w:t>
      </w:r>
      <w:r>
        <w:rPr>
          <w:rFonts w:ascii="Times New Roman" w:hAnsi="Times New Roman"/>
        </w:rPr>
        <w:br/>
      </w:r>
    </w:p>
    <w:p w14:paraId="25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Иванов И. И.</w:t>
      </w:r>
    </w:p>
    <w:p w14:paraId="26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(Город, Страна)</w:t>
      </w:r>
    </w:p>
    <w:p w14:paraId="27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Аннотация: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i/>
        </w:rPr>
        <w:t xml:space="preserve">должна содержать краткое описание статьи, ее структуру. </w:t>
      </w:r>
      <w:r>
        <w:rPr>
          <w:rFonts w:ascii="Times New Roman" w:hAnsi="Times New Roman"/>
          <w:b/>
          <w:i/>
        </w:rPr>
        <w:t>(12 кегль)</w:t>
      </w:r>
      <w:r>
        <w:rPr>
          <w:rFonts w:ascii="Times New Roman" w:hAnsi="Times New Roman"/>
          <w:i/>
        </w:rPr>
        <w:t xml:space="preserve">.   </w:t>
      </w:r>
    </w:p>
    <w:p w14:paraId="28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Ключевые слова: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i/>
        </w:rPr>
        <w:t xml:space="preserve">набор ключевых слов должен включать понятия и термины, упоминаемые в статье, и свидетельствующие об актуальности и новизне обсуждаемых исследований и их результатов </w:t>
      </w:r>
      <w:r>
        <w:rPr>
          <w:rFonts w:ascii="Times New Roman" w:hAnsi="Times New Roman"/>
          <w:b/>
          <w:i/>
        </w:rPr>
        <w:t>(12 кегль)</w:t>
      </w:r>
      <w:r>
        <w:rPr>
          <w:rFonts w:ascii="Times New Roman" w:hAnsi="Times New Roman"/>
          <w:i/>
        </w:rPr>
        <w:t>.</w:t>
      </w:r>
    </w:p>
    <w:p w14:paraId="29000000" w14:textId="77777777" w:rsidR="00262CE5" w:rsidRDefault="0026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</w:rPr>
      </w:pPr>
    </w:p>
    <w:p w14:paraId="2A000000" w14:textId="77777777" w:rsidR="00262CE5" w:rsidRPr="00C85352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b/>
          <w:caps/>
          <w:lang w:val="en-US"/>
        </w:rPr>
      </w:pPr>
      <w:r w:rsidRPr="00C85352">
        <w:rPr>
          <w:rFonts w:ascii="Times New Roman" w:hAnsi="Times New Roman"/>
          <w:b/>
          <w:caps/>
          <w:lang w:val="en-US"/>
        </w:rPr>
        <w:t xml:space="preserve">Article Title </w:t>
      </w:r>
    </w:p>
    <w:p w14:paraId="2B000000" w14:textId="77777777" w:rsidR="00262CE5" w:rsidRPr="00C85352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right"/>
        <w:rPr>
          <w:rFonts w:ascii="Times New Roman" w:hAnsi="Times New Roman"/>
          <w:lang w:val="en-US"/>
        </w:rPr>
      </w:pPr>
      <w:r w:rsidRPr="00C85352">
        <w:rPr>
          <w:rFonts w:ascii="Times New Roman" w:hAnsi="Times New Roman"/>
          <w:lang w:val="en-US"/>
        </w:rPr>
        <w:t>         </w:t>
      </w:r>
      <w:r w:rsidRPr="00C85352">
        <w:rPr>
          <w:rFonts w:ascii="Times New Roman" w:hAnsi="Times New Roman"/>
          <w:b/>
          <w:lang w:val="en-US"/>
        </w:rPr>
        <w:t xml:space="preserve"> Ivanov I. I.</w:t>
      </w:r>
    </w:p>
    <w:p w14:paraId="2C000000" w14:textId="77777777" w:rsidR="00262CE5" w:rsidRPr="00C85352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right"/>
        <w:rPr>
          <w:rFonts w:ascii="Times New Roman" w:hAnsi="Times New Roman"/>
          <w:b/>
          <w:lang w:val="en-US"/>
        </w:rPr>
      </w:pPr>
      <w:r w:rsidRPr="00C85352">
        <w:rPr>
          <w:rFonts w:ascii="Times New Roman" w:hAnsi="Times New Roman"/>
          <w:lang w:val="en-US"/>
        </w:rPr>
        <w:t>(</w:t>
      </w:r>
      <w:r w:rsidRPr="00C85352">
        <w:rPr>
          <w:rFonts w:ascii="Times New Roman" w:hAnsi="Times New Roman"/>
          <w:b/>
          <w:lang w:val="en-US"/>
        </w:rPr>
        <w:t>The City, The Country)</w:t>
      </w:r>
    </w:p>
    <w:p w14:paraId="2D000000" w14:textId="77777777" w:rsidR="00262CE5" w:rsidRPr="00C85352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lang w:val="en-US"/>
        </w:rPr>
      </w:pPr>
      <w:r w:rsidRPr="00C85352">
        <w:rPr>
          <w:rFonts w:ascii="Times New Roman" w:hAnsi="Times New Roman"/>
          <w:lang w:val="en-US"/>
        </w:rPr>
        <w:t> </w:t>
      </w:r>
      <w:r w:rsidRPr="00C85352">
        <w:rPr>
          <w:rFonts w:ascii="Times New Roman" w:hAnsi="Times New Roman"/>
          <w:b/>
          <w:lang w:val="en-US"/>
        </w:rPr>
        <w:t>Abstract:</w:t>
      </w:r>
      <w:r w:rsidRPr="00C85352">
        <w:rPr>
          <w:rFonts w:ascii="Times New Roman" w:hAnsi="Times New Roman"/>
          <w:lang w:val="en-US"/>
        </w:rPr>
        <w:t xml:space="preserve"> </w:t>
      </w:r>
      <w:r w:rsidRPr="00C85352">
        <w:rPr>
          <w:rFonts w:ascii="Times New Roman" w:hAnsi="Times New Roman"/>
          <w:i/>
          <w:lang w:val="en-US"/>
        </w:rPr>
        <w:t xml:space="preserve">should contain a brief description of the article, its structure. </w:t>
      </w:r>
      <w:r w:rsidRPr="00C85352">
        <w:rPr>
          <w:rFonts w:ascii="Times New Roman" w:hAnsi="Times New Roman"/>
          <w:b/>
          <w:i/>
          <w:lang w:val="en-US"/>
        </w:rPr>
        <w:t>(12 font)</w:t>
      </w:r>
      <w:r w:rsidRPr="00C85352">
        <w:rPr>
          <w:rFonts w:ascii="Times New Roman" w:hAnsi="Times New Roman"/>
          <w:i/>
          <w:lang w:val="en-US"/>
        </w:rPr>
        <w:t>.</w:t>
      </w:r>
    </w:p>
    <w:p w14:paraId="2E000000" w14:textId="77777777" w:rsidR="00262CE5" w:rsidRPr="00C85352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lang w:val="en-US"/>
        </w:rPr>
      </w:pPr>
      <w:r w:rsidRPr="00C85352">
        <w:rPr>
          <w:rFonts w:ascii="Times New Roman" w:hAnsi="Times New Roman"/>
          <w:lang w:val="en-US"/>
        </w:rPr>
        <w:t> </w:t>
      </w:r>
      <w:r w:rsidRPr="00C85352">
        <w:rPr>
          <w:rFonts w:ascii="Times New Roman" w:hAnsi="Times New Roman"/>
          <w:b/>
          <w:lang w:val="en-US"/>
        </w:rPr>
        <w:t>Key words</w:t>
      </w:r>
      <w:r w:rsidRPr="00C85352">
        <w:rPr>
          <w:rFonts w:ascii="Times New Roman" w:hAnsi="Times New Roman"/>
          <w:b/>
          <w:i/>
          <w:lang w:val="en-US"/>
        </w:rPr>
        <w:t>:</w:t>
      </w:r>
      <w:r w:rsidRPr="00C85352">
        <w:rPr>
          <w:rFonts w:ascii="Times New Roman" w:hAnsi="Times New Roman"/>
          <w:i/>
          <w:lang w:val="en-US"/>
        </w:rPr>
        <w:t xml:space="preserve"> a set of keywords should include the concepts and terms mentioned in the article, and testify to the relevance and novelty of the studies under discussion and their results </w:t>
      </w:r>
      <w:r w:rsidRPr="00C85352">
        <w:rPr>
          <w:rFonts w:ascii="Times New Roman" w:hAnsi="Times New Roman"/>
          <w:b/>
          <w:i/>
          <w:lang w:val="en-US"/>
        </w:rPr>
        <w:t>(12 font)</w:t>
      </w:r>
      <w:r w:rsidRPr="00C85352">
        <w:rPr>
          <w:rFonts w:ascii="Times New Roman" w:hAnsi="Times New Roman"/>
          <w:i/>
          <w:lang w:val="en-US"/>
        </w:rPr>
        <w:t>.</w:t>
      </w:r>
    </w:p>
    <w:p w14:paraId="2F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 w:rsidRPr="00C85352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</w:rPr>
        <w:t xml:space="preserve">Текст статьи. Текст статьи. </w:t>
      </w:r>
      <w:r>
        <w:rPr>
          <w:rFonts w:ascii="Times New Roman" w:hAnsi="Times New Roman"/>
          <w:b/>
        </w:rPr>
        <w:t>[</w:t>
      </w:r>
      <w:proofErr w:type="gramStart"/>
      <w:r>
        <w:rPr>
          <w:rFonts w:ascii="Times New Roman" w:hAnsi="Times New Roman"/>
          <w:b/>
        </w:rPr>
        <w:t>1 ,</w:t>
      </w:r>
      <w:proofErr w:type="gramEnd"/>
      <w:r>
        <w:rPr>
          <w:rFonts w:ascii="Times New Roman" w:hAnsi="Times New Roman"/>
          <w:b/>
        </w:rPr>
        <w:t xml:space="preserve"> с. 322]</w:t>
      </w:r>
      <w:r>
        <w:rPr>
          <w:rFonts w:ascii="Times New Roman" w:hAnsi="Times New Roman"/>
        </w:rPr>
        <w:t xml:space="preserve"> Текст статьи. Текст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статьи. Текст статьи. Текст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статьи. Текст статьи. Текст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статьи. Текст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статьи. Текст статьи. </w:t>
      </w:r>
      <w:r>
        <w:rPr>
          <w:rFonts w:ascii="Times New Roman" w:hAnsi="Times New Roman"/>
          <w:b/>
        </w:rPr>
        <w:t>[2 с. 3]</w:t>
      </w:r>
      <w:r>
        <w:rPr>
          <w:rFonts w:ascii="Times New Roman" w:hAnsi="Times New Roman"/>
        </w:rPr>
        <w:t xml:space="preserve"> Текст статьи. Текст статьи. Текст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статьи. Текст статьи. Текст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статьи.Текст</w:t>
      </w:r>
      <w:proofErr w:type="spellEnd"/>
      <w:r>
        <w:rPr>
          <w:rFonts w:ascii="Times New Roman" w:hAnsi="Times New Roman"/>
        </w:rPr>
        <w:t xml:space="preserve"> статьи (</w:t>
      </w:r>
      <w:r>
        <w:rPr>
          <w:rFonts w:ascii="Times New Roman" w:hAnsi="Times New Roman"/>
          <w:b/>
        </w:rPr>
        <w:t>14 кегль</w:t>
      </w:r>
      <w:r>
        <w:rPr>
          <w:rFonts w:ascii="Times New Roman" w:hAnsi="Times New Roman"/>
        </w:rPr>
        <w:t xml:space="preserve">). </w:t>
      </w:r>
    </w:p>
    <w:p w14:paraId="30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 и источников</w:t>
      </w:r>
    </w:p>
    <w:p w14:paraId="31000000" w14:textId="77777777" w:rsidR="00262CE5" w:rsidRDefault="00C853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i/>
        </w:rPr>
        <w:t>Брянскии</w:t>
      </w:r>
      <w:proofErr w:type="spellEnd"/>
      <w:r>
        <w:rPr>
          <w:rFonts w:ascii="Times New Roman" w:hAnsi="Times New Roman"/>
          <w:i/>
        </w:rPr>
        <w:t>̆ Н.П.</w:t>
      </w:r>
      <w:r>
        <w:rPr>
          <w:rFonts w:ascii="Times New Roman" w:hAnsi="Times New Roman"/>
        </w:rPr>
        <w:t xml:space="preserve"> Методика обучения хоровому пению: в 3 ч. </w:t>
      </w:r>
      <w:proofErr w:type="gramStart"/>
      <w:r>
        <w:rPr>
          <w:rFonts w:ascii="Times New Roman" w:hAnsi="Times New Roman"/>
        </w:rPr>
        <w:t>СПб.,</w:t>
      </w:r>
      <w:proofErr w:type="gramEnd"/>
      <w:r>
        <w:rPr>
          <w:rFonts w:ascii="Times New Roman" w:hAnsi="Times New Roman"/>
        </w:rPr>
        <w:t xml:space="preserve"> 1883. 600 с.  </w:t>
      </w:r>
      <w:r>
        <w:rPr>
          <w:rFonts w:ascii="Times New Roman" w:hAnsi="Times New Roman"/>
          <w:b/>
        </w:rPr>
        <w:t xml:space="preserve">(12 кегль) </w:t>
      </w:r>
    </w:p>
    <w:p w14:paraId="32000000" w14:textId="77777777" w:rsidR="00262CE5" w:rsidRDefault="00C853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i/>
        </w:rPr>
        <w:t>Венгрус</w:t>
      </w:r>
      <w:proofErr w:type="spellEnd"/>
      <w:r>
        <w:rPr>
          <w:rFonts w:ascii="Times New Roman" w:hAnsi="Times New Roman"/>
          <w:i/>
        </w:rPr>
        <w:t xml:space="preserve"> Л.А. </w:t>
      </w:r>
      <w:r>
        <w:rPr>
          <w:rFonts w:ascii="Times New Roman" w:hAnsi="Times New Roman"/>
        </w:rPr>
        <w:t xml:space="preserve">Пение и «фундамент» музыкальности. </w:t>
      </w:r>
      <w:proofErr w:type="spellStart"/>
      <w:r>
        <w:rPr>
          <w:rFonts w:ascii="Times New Roman" w:hAnsi="Times New Roman"/>
        </w:rPr>
        <w:t>Великии</w:t>
      </w:r>
      <w:proofErr w:type="spellEnd"/>
      <w:r>
        <w:rPr>
          <w:rFonts w:ascii="Times New Roman" w:hAnsi="Times New Roman"/>
        </w:rPr>
        <w:t xml:space="preserve">̆ Новгород: Нов-ГУ, 2000.    </w:t>
      </w:r>
      <w:r>
        <w:rPr>
          <w:rFonts w:ascii="Times New Roman" w:hAnsi="Times New Roman"/>
        </w:rPr>
        <w:br/>
        <w:t xml:space="preserve">    204 с. </w:t>
      </w:r>
    </w:p>
    <w:p w14:paraId="33000000" w14:textId="77777777" w:rsidR="00262CE5" w:rsidRDefault="00C853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Галина Васильевна Старовойтова, 17.05.46 - 20.11.1998: [</w:t>
      </w:r>
      <w:proofErr w:type="spellStart"/>
      <w:r>
        <w:rPr>
          <w:rFonts w:ascii="Times New Roman" w:hAnsi="Times New Roman"/>
        </w:rPr>
        <w:t>мемор</w:t>
      </w:r>
      <w:proofErr w:type="spellEnd"/>
      <w:r>
        <w:rPr>
          <w:rFonts w:ascii="Times New Roman" w:hAnsi="Times New Roman"/>
        </w:rPr>
        <w:t xml:space="preserve">. сайт] / сост. и ред. </w:t>
      </w:r>
      <w:proofErr w:type="spellStart"/>
      <w:r>
        <w:rPr>
          <w:rFonts w:ascii="Times New Roman" w:hAnsi="Times New Roman"/>
        </w:rPr>
        <w:t>Т.Лиханова</w:t>
      </w:r>
      <w:proofErr w:type="spellEnd"/>
      <w:r>
        <w:rPr>
          <w:rFonts w:ascii="Times New Roman" w:hAnsi="Times New Roman"/>
        </w:rPr>
        <w:t>. [</w:t>
      </w:r>
      <w:proofErr w:type="gramStart"/>
      <w:r>
        <w:rPr>
          <w:rFonts w:ascii="Times New Roman" w:hAnsi="Times New Roman"/>
        </w:rPr>
        <w:t>СПб.,</w:t>
      </w:r>
      <w:proofErr w:type="gramEnd"/>
      <w:r>
        <w:rPr>
          <w:rFonts w:ascii="Times New Roman" w:hAnsi="Times New Roman"/>
        </w:rPr>
        <w:t xml:space="preserve"> 2004]. URL: http://www.starovoitova.ru/rus/main.php (дата обращения: 22.01.2007).</w:t>
      </w:r>
    </w:p>
    <w:p w14:paraId="34000000" w14:textId="77777777" w:rsidR="00262CE5" w:rsidRDefault="00C8535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  <w:i/>
        </w:rPr>
        <w:t>Паринов</w:t>
      </w:r>
      <w:proofErr w:type="spellEnd"/>
      <w:r>
        <w:rPr>
          <w:rFonts w:ascii="Times New Roman" w:hAnsi="Times New Roman"/>
          <w:i/>
        </w:rPr>
        <w:t xml:space="preserve"> С.И., Ляпунов В.М., Пузырев Р.Л. </w:t>
      </w:r>
      <w:r>
        <w:rPr>
          <w:rFonts w:ascii="Times New Roman" w:hAnsi="Times New Roman"/>
        </w:rPr>
        <w:t xml:space="preserve">Система </w:t>
      </w:r>
      <w:proofErr w:type="spellStart"/>
      <w:r>
        <w:rPr>
          <w:rFonts w:ascii="Times New Roman" w:hAnsi="Times New Roman"/>
        </w:rPr>
        <w:t>Соционет</w:t>
      </w:r>
      <w:proofErr w:type="spellEnd"/>
      <w:r>
        <w:rPr>
          <w:rFonts w:ascii="Times New Roman" w:hAnsi="Times New Roman"/>
        </w:rPr>
        <w:t xml:space="preserve"> как платформа для разработки научных информационных ресурсов и онлайновых сервисов // Электрон. б-ки. 2003. Т. 6, </w:t>
      </w:r>
      <w:proofErr w:type="spellStart"/>
      <w:r>
        <w:rPr>
          <w:rFonts w:ascii="Times New Roman" w:hAnsi="Times New Roman"/>
        </w:rPr>
        <w:t>вып</w:t>
      </w:r>
      <w:proofErr w:type="spellEnd"/>
      <w:r>
        <w:rPr>
          <w:rFonts w:ascii="Times New Roman" w:hAnsi="Times New Roman"/>
        </w:rPr>
        <w:t>. 1. URL: http://www.elbib.ru/index.phtml?page=elbib/rus/journal/2003/part1/PLP/ (дата обращения: 25.11.2006).</w:t>
      </w:r>
    </w:p>
    <w:p w14:paraId="35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Сведения об авторе</w:t>
      </w:r>
    </w:p>
    <w:p w14:paraId="36000000" w14:textId="77777777" w:rsidR="00262CE5" w:rsidRPr="00C85352" w:rsidRDefault="00C8535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  <w:rPr>
          <w:rFonts w:ascii="Times New Roman" w:hAnsi="Times New Roman"/>
          <w:highlight w:val="white"/>
          <w:lang w:val="en-US"/>
        </w:rPr>
      </w:pPr>
      <w:r>
        <w:rPr>
          <w:rFonts w:ascii="Times New Roman" w:hAnsi="Times New Roman"/>
          <w:b/>
          <w:highlight w:val="white"/>
        </w:rPr>
        <w:t xml:space="preserve">Иванов Иван </w:t>
      </w:r>
      <w:proofErr w:type="gramStart"/>
      <w:r>
        <w:rPr>
          <w:rFonts w:ascii="Times New Roman" w:hAnsi="Times New Roman"/>
          <w:b/>
          <w:highlight w:val="white"/>
        </w:rPr>
        <w:t>Иванович,</w:t>
      </w:r>
      <w:r>
        <w:rPr>
          <w:rFonts w:ascii="Times New Roman" w:hAnsi="Times New Roman"/>
          <w:highlight w:val="white"/>
        </w:rPr>
        <w:br/>
      </w:r>
      <w:r>
        <w:rPr>
          <w:rFonts w:ascii="Times New Roman" w:hAnsi="Times New Roman"/>
          <w:b/>
          <w:highlight w:val="white"/>
        </w:rPr>
        <w:t>(</w:t>
      </w:r>
      <w:proofErr w:type="gramEnd"/>
      <w:r>
        <w:rPr>
          <w:rFonts w:ascii="Times New Roman" w:hAnsi="Times New Roman"/>
          <w:highlight w:val="white"/>
        </w:rPr>
        <w:t xml:space="preserve">доцент, доктор наук, кандидат наук, аспирант, студент, профессор, магистрант) Музыкального факультета Института искусств, Московского Педагогического </w:t>
      </w:r>
      <w:r>
        <w:rPr>
          <w:rFonts w:ascii="Times New Roman" w:hAnsi="Times New Roman"/>
          <w:highlight w:val="white"/>
        </w:rPr>
        <w:lastRenderedPageBreak/>
        <w:t xml:space="preserve">Государственного Университета. </w:t>
      </w:r>
      <w:r w:rsidRPr="00C85352">
        <w:rPr>
          <w:rFonts w:ascii="Times New Roman" w:hAnsi="Times New Roman"/>
          <w:b/>
          <w:lang w:val="en-US"/>
        </w:rPr>
        <w:t xml:space="preserve">(14 </w:t>
      </w:r>
      <w:r>
        <w:rPr>
          <w:rFonts w:ascii="Times New Roman" w:hAnsi="Times New Roman"/>
          <w:b/>
        </w:rPr>
        <w:t>кегль</w:t>
      </w:r>
      <w:r w:rsidRPr="00C85352">
        <w:rPr>
          <w:rFonts w:ascii="Times New Roman" w:hAnsi="Times New Roman"/>
          <w:b/>
          <w:lang w:val="en-US"/>
        </w:rPr>
        <w:t>)</w:t>
      </w:r>
      <w:r w:rsidRPr="00C85352">
        <w:rPr>
          <w:rFonts w:ascii="Times New Roman" w:hAnsi="Times New Roman"/>
          <w:highlight w:val="white"/>
          <w:lang w:val="en-US"/>
        </w:rPr>
        <w:br/>
      </w:r>
      <w:r w:rsidRPr="00C85352">
        <w:rPr>
          <w:rFonts w:ascii="Times New Roman" w:hAnsi="Times New Roman"/>
          <w:b/>
          <w:highlight w:val="white"/>
          <w:lang w:val="en-US"/>
        </w:rPr>
        <w:t xml:space="preserve">E-mail: </w:t>
      </w:r>
    </w:p>
    <w:p w14:paraId="37000000" w14:textId="77777777" w:rsidR="00262CE5" w:rsidRDefault="00C8535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</w:rPr>
      </w:pPr>
      <w:r w:rsidRPr="00C85352">
        <w:rPr>
          <w:rFonts w:ascii="Times New Roman" w:hAnsi="Times New Roman"/>
          <w:b/>
          <w:highlight w:val="white"/>
          <w:lang w:val="en-US"/>
        </w:rPr>
        <w:t xml:space="preserve">Ivan Ivanov, </w:t>
      </w:r>
      <w:r w:rsidRPr="00C85352">
        <w:rPr>
          <w:rFonts w:ascii="Times New Roman" w:hAnsi="Times New Roman"/>
          <w:highlight w:val="white"/>
          <w:lang w:val="en-US"/>
        </w:rPr>
        <w:br/>
        <w:t>(doctor of science, candidate of science, professor, graduate student, student, professor, master student)</w:t>
      </w:r>
      <w:r w:rsidRPr="00C85352">
        <w:rPr>
          <w:rFonts w:ascii="Times New Roman" w:hAnsi="Times New Roman"/>
          <w:b/>
          <w:highlight w:val="white"/>
          <w:lang w:val="en-US"/>
        </w:rPr>
        <w:t xml:space="preserve"> </w:t>
      </w:r>
      <w:r w:rsidRPr="00C85352">
        <w:rPr>
          <w:rFonts w:ascii="Times New Roman" w:hAnsi="Times New Roman"/>
          <w:highlight w:val="white"/>
          <w:lang w:val="en-US"/>
        </w:rPr>
        <w:t xml:space="preserve">at the Chair of Music Performance Art in Education, Moscow State Pedagogical University. </w:t>
      </w:r>
      <w:r>
        <w:rPr>
          <w:rFonts w:ascii="Times New Roman" w:hAnsi="Times New Roman"/>
          <w:b/>
          <w:highlight w:val="white"/>
        </w:rPr>
        <w:t xml:space="preserve">(14 </w:t>
      </w:r>
      <w:proofErr w:type="spellStart"/>
      <w:proofErr w:type="gramStart"/>
      <w:r>
        <w:rPr>
          <w:rFonts w:ascii="Times New Roman" w:hAnsi="Times New Roman"/>
          <w:b/>
        </w:rPr>
        <w:t>Font</w:t>
      </w:r>
      <w:proofErr w:type="spellEnd"/>
      <w:r>
        <w:rPr>
          <w:rFonts w:ascii="Times New Roman" w:hAnsi="Times New Roman"/>
          <w:b/>
          <w:highlight w:val="white"/>
        </w:rPr>
        <w:t>)</w:t>
      </w:r>
      <w:r>
        <w:rPr>
          <w:rFonts w:ascii="Times New Roman" w:hAnsi="Times New Roman"/>
          <w:highlight w:val="white"/>
        </w:rPr>
        <w:br/>
      </w:r>
      <w:r>
        <w:rPr>
          <w:rFonts w:ascii="Times New Roman" w:hAnsi="Times New Roman"/>
          <w:b/>
          <w:highlight w:val="white"/>
        </w:rPr>
        <w:t>E-</w:t>
      </w:r>
      <w:proofErr w:type="spellStart"/>
      <w:r>
        <w:rPr>
          <w:rFonts w:ascii="Times New Roman" w:hAnsi="Times New Roman"/>
          <w:b/>
          <w:highlight w:val="white"/>
        </w:rPr>
        <w:t>mail</w:t>
      </w:r>
      <w:proofErr w:type="spellEnd"/>
      <w:proofErr w:type="gramEnd"/>
      <w:r>
        <w:rPr>
          <w:rFonts w:ascii="Times New Roman" w:hAnsi="Times New Roman"/>
          <w:b/>
          <w:highlight w:val="white"/>
        </w:rPr>
        <w:t xml:space="preserve">:  </w:t>
      </w:r>
    </w:p>
    <w:p w14:paraId="38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научном руководителе</w:t>
      </w:r>
    </w:p>
    <w:p w14:paraId="39000000" w14:textId="77777777" w:rsidR="00262CE5" w:rsidRDefault="0026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40" w:lineRule="atLeast"/>
        <w:jc w:val="left"/>
        <w:rPr>
          <w:rFonts w:ascii="Times New Roman" w:hAnsi="Times New Roman"/>
          <w:b/>
        </w:rPr>
      </w:pPr>
    </w:p>
    <w:p w14:paraId="3A000000" w14:textId="77777777" w:rsidR="00262CE5" w:rsidRPr="00C85352" w:rsidRDefault="00C8535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  <w:rPr>
          <w:rFonts w:ascii="Times New Roman" w:hAnsi="Times New Roman"/>
          <w:highlight w:val="white"/>
          <w:lang w:val="en-US"/>
        </w:rPr>
      </w:pPr>
      <w:r>
        <w:rPr>
          <w:rFonts w:ascii="Times New Roman" w:hAnsi="Times New Roman"/>
          <w:b/>
          <w:highlight w:val="white"/>
        </w:rPr>
        <w:t xml:space="preserve">Иванов Иван </w:t>
      </w:r>
      <w:proofErr w:type="gramStart"/>
      <w:r>
        <w:rPr>
          <w:rFonts w:ascii="Times New Roman" w:hAnsi="Times New Roman"/>
          <w:b/>
          <w:highlight w:val="white"/>
        </w:rPr>
        <w:t>Иванович,</w:t>
      </w:r>
      <w:r>
        <w:rPr>
          <w:rFonts w:ascii="Times New Roman" w:hAnsi="Times New Roman"/>
          <w:highlight w:val="white"/>
        </w:rPr>
        <w:br/>
      </w:r>
      <w:r>
        <w:rPr>
          <w:rFonts w:ascii="Times New Roman" w:hAnsi="Times New Roman"/>
          <w:b/>
          <w:highlight w:val="white"/>
        </w:rPr>
        <w:t>(</w:t>
      </w:r>
      <w:proofErr w:type="gramEnd"/>
      <w:r>
        <w:rPr>
          <w:rFonts w:ascii="Times New Roman" w:hAnsi="Times New Roman"/>
          <w:highlight w:val="white"/>
        </w:rPr>
        <w:t xml:space="preserve">кандидат наук, доктор наук, профессор, доцент) Музыкального факультета Института искусств, Московского Педагогического Государственного Университета. </w:t>
      </w:r>
      <w:r w:rsidRPr="00C85352">
        <w:rPr>
          <w:rFonts w:ascii="Times New Roman" w:hAnsi="Times New Roman"/>
          <w:b/>
          <w:lang w:val="en-US"/>
        </w:rPr>
        <w:t xml:space="preserve">(14 </w:t>
      </w:r>
      <w:r>
        <w:rPr>
          <w:rFonts w:ascii="Times New Roman" w:hAnsi="Times New Roman"/>
          <w:b/>
        </w:rPr>
        <w:t>кегль</w:t>
      </w:r>
      <w:r w:rsidRPr="00C85352">
        <w:rPr>
          <w:rFonts w:ascii="Times New Roman" w:hAnsi="Times New Roman"/>
          <w:b/>
          <w:lang w:val="en-US"/>
        </w:rPr>
        <w:t>)</w:t>
      </w:r>
      <w:r w:rsidRPr="00C85352">
        <w:rPr>
          <w:rFonts w:ascii="Times New Roman" w:hAnsi="Times New Roman"/>
          <w:highlight w:val="white"/>
          <w:lang w:val="en-US"/>
        </w:rPr>
        <w:br/>
      </w:r>
      <w:r w:rsidRPr="00C85352">
        <w:rPr>
          <w:rFonts w:ascii="Times New Roman" w:hAnsi="Times New Roman"/>
          <w:b/>
          <w:highlight w:val="white"/>
          <w:lang w:val="en-US"/>
        </w:rPr>
        <w:t xml:space="preserve">E-mail: </w:t>
      </w:r>
    </w:p>
    <w:p w14:paraId="3B000000" w14:textId="77777777" w:rsidR="00262CE5" w:rsidRDefault="00C8535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</w:rPr>
      </w:pPr>
      <w:r w:rsidRPr="00C85352">
        <w:rPr>
          <w:rFonts w:ascii="Times New Roman" w:hAnsi="Times New Roman"/>
          <w:b/>
          <w:highlight w:val="white"/>
          <w:lang w:val="en-US"/>
        </w:rPr>
        <w:t xml:space="preserve">Ivan Ivanov, </w:t>
      </w:r>
      <w:r w:rsidRPr="00C85352">
        <w:rPr>
          <w:rFonts w:ascii="Times New Roman" w:hAnsi="Times New Roman"/>
          <w:highlight w:val="white"/>
          <w:lang w:val="en-US"/>
        </w:rPr>
        <w:br/>
        <w:t>(doctor of science, candidate of science, professor)</w:t>
      </w:r>
      <w:r w:rsidRPr="00C85352">
        <w:rPr>
          <w:rFonts w:ascii="Times New Roman" w:hAnsi="Times New Roman"/>
          <w:b/>
          <w:highlight w:val="white"/>
          <w:lang w:val="en-US"/>
        </w:rPr>
        <w:t xml:space="preserve"> </w:t>
      </w:r>
      <w:r w:rsidRPr="00C85352">
        <w:rPr>
          <w:rFonts w:ascii="Times New Roman" w:hAnsi="Times New Roman"/>
          <w:highlight w:val="white"/>
          <w:lang w:val="en-US"/>
        </w:rPr>
        <w:t xml:space="preserve">at the Chair of Music Performance Art in Education, Moscow State Pedagogical University. </w:t>
      </w:r>
      <w:r>
        <w:rPr>
          <w:rFonts w:ascii="Times New Roman" w:hAnsi="Times New Roman"/>
          <w:b/>
          <w:highlight w:val="white"/>
        </w:rPr>
        <w:t xml:space="preserve">(14 </w:t>
      </w:r>
      <w:proofErr w:type="spellStart"/>
      <w:proofErr w:type="gramStart"/>
      <w:r>
        <w:rPr>
          <w:rFonts w:ascii="Times New Roman" w:hAnsi="Times New Roman"/>
          <w:b/>
        </w:rPr>
        <w:t>Font</w:t>
      </w:r>
      <w:proofErr w:type="spellEnd"/>
      <w:r>
        <w:rPr>
          <w:rFonts w:ascii="Times New Roman" w:hAnsi="Times New Roman"/>
          <w:b/>
          <w:highlight w:val="white"/>
        </w:rPr>
        <w:t>)</w:t>
      </w:r>
      <w:r>
        <w:rPr>
          <w:rFonts w:ascii="Times New Roman" w:hAnsi="Times New Roman"/>
          <w:highlight w:val="white"/>
        </w:rPr>
        <w:br/>
      </w:r>
      <w:r>
        <w:rPr>
          <w:rFonts w:ascii="Times New Roman" w:hAnsi="Times New Roman"/>
          <w:b/>
          <w:highlight w:val="white"/>
        </w:rPr>
        <w:t>E-</w:t>
      </w:r>
      <w:proofErr w:type="spellStart"/>
      <w:r>
        <w:rPr>
          <w:rFonts w:ascii="Times New Roman" w:hAnsi="Times New Roman"/>
          <w:b/>
          <w:highlight w:val="white"/>
        </w:rPr>
        <w:t>mail</w:t>
      </w:r>
      <w:proofErr w:type="spellEnd"/>
      <w:proofErr w:type="gramEnd"/>
      <w:r>
        <w:rPr>
          <w:rFonts w:ascii="Times New Roman" w:hAnsi="Times New Roman"/>
          <w:b/>
          <w:highlight w:val="white"/>
        </w:rPr>
        <w:t xml:space="preserve">:  </w:t>
      </w:r>
    </w:p>
    <w:p w14:paraId="3C000000" w14:textId="77777777" w:rsidR="00262CE5" w:rsidRDefault="0026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b/>
        </w:rPr>
      </w:pPr>
    </w:p>
    <w:p w14:paraId="3D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Подробности на сайте:</w:t>
      </w:r>
    </w:p>
    <w:p w14:paraId="3E000000" w14:textId="77777777" w:rsidR="00262CE5" w:rsidRDefault="00C8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http://www.dutar-sounds.ru/ru/festival_sounds_of_dutar/conference_ru.html  </w:t>
      </w:r>
    </w:p>
    <w:p w14:paraId="3F000000" w14:textId="77777777" w:rsidR="00262CE5" w:rsidRDefault="0026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right"/>
        <w:rPr>
          <w:rFonts w:ascii="Times New Roman" w:hAnsi="Times New Roman"/>
        </w:rPr>
      </w:pPr>
    </w:p>
    <w:p w14:paraId="40000000" w14:textId="77777777" w:rsidR="00262CE5" w:rsidRDefault="00C85352">
      <w:r>
        <w:rPr>
          <w:rFonts w:ascii="Times New Roman" w:hAnsi="Times New Roman"/>
          <w:b/>
          <w:i/>
        </w:rPr>
        <w:t xml:space="preserve">С </w:t>
      </w:r>
      <w:proofErr w:type="gramStart"/>
      <w:r>
        <w:rPr>
          <w:rFonts w:ascii="Times New Roman" w:hAnsi="Times New Roman"/>
          <w:b/>
          <w:i/>
        </w:rPr>
        <w:t>уважением  Оргкомитет</w:t>
      </w:r>
      <w:proofErr w:type="gramEnd"/>
      <w:r>
        <w:rPr>
          <w:rFonts w:ascii="Times New Roman" w:hAnsi="Times New Roman"/>
          <w:b/>
          <w:i/>
        </w:rPr>
        <w:t xml:space="preserve"> фестиваля </w:t>
      </w:r>
    </w:p>
    <w:sectPr w:rsidR="00262CE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597C"/>
    <w:multiLevelType w:val="multilevel"/>
    <w:tmpl w:val="5B9607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A296993"/>
    <w:multiLevelType w:val="multilevel"/>
    <w:tmpl w:val="0E762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5"/>
    <w:rsid w:val="00116E38"/>
    <w:rsid w:val="00262CE5"/>
    <w:rsid w:val="00C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0797D-6428-4FBE-A64E-D1B16AFC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Gavrilina Margarita</cp:lastModifiedBy>
  <cp:revision>3</cp:revision>
  <dcterms:created xsi:type="dcterms:W3CDTF">2024-03-04T01:04:00Z</dcterms:created>
  <dcterms:modified xsi:type="dcterms:W3CDTF">2024-03-04T01:08:00Z</dcterms:modified>
</cp:coreProperties>
</file>